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0C" w:rsidRDefault="006C7A0C" w:rsidP="006C7A0C">
      <w:pPr>
        <w:pStyle w:val="4"/>
        <w:spacing w:line="360" w:lineRule="auto"/>
        <w:jc w:val="center"/>
        <w:rPr>
          <w:caps/>
        </w:rPr>
      </w:pPr>
      <w:r>
        <w:rPr>
          <w:noProof/>
          <w:lang w:val="ru-RU"/>
        </w:rPr>
        <w:drawing>
          <wp:inline distT="0" distB="0" distL="0" distR="0" wp14:anchorId="6CE60CBE" wp14:editId="5083B9E0">
            <wp:extent cx="427355" cy="58166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0C" w:rsidRPr="00955621" w:rsidRDefault="006C7A0C" w:rsidP="006C7A0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У К Р А Ї Н А</w:t>
      </w:r>
    </w:p>
    <w:p w:rsidR="006C7A0C" w:rsidRPr="00955621" w:rsidRDefault="006C7A0C" w:rsidP="006C7A0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6C7A0C" w:rsidRPr="00955621" w:rsidRDefault="006C7A0C" w:rsidP="006C7A0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proofErr w:type="gramStart"/>
      <w:r w:rsidRPr="00955621">
        <w:rPr>
          <w:lang w:val="ru-RU"/>
        </w:rPr>
        <w:t>УПРАВЛІННЯ  КАПІТАЛЬНОГО</w:t>
      </w:r>
      <w:proofErr w:type="gramEnd"/>
      <w:r w:rsidRPr="00955621">
        <w:rPr>
          <w:lang w:val="ru-RU"/>
        </w:rPr>
        <w:t xml:space="preserve"> БУДІВНИЦТВА</w:t>
      </w:r>
    </w:p>
    <w:p w:rsidR="006C7A0C" w:rsidRPr="00955621" w:rsidRDefault="006C7A0C" w:rsidP="006C7A0C">
      <w:pPr>
        <w:rPr>
          <w:lang w:val="ru-RU"/>
        </w:rPr>
      </w:pPr>
    </w:p>
    <w:p w:rsidR="006C7A0C" w:rsidRPr="00955621" w:rsidRDefault="006C7A0C" w:rsidP="006C7A0C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>Н А К А З</w:t>
      </w:r>
    </w:p>
    <w:p w:rsidR="006C7A0C" w:rsidRPr="00955621" w:rsidRDefault="006C7A0C" w:rsidP="006C7A0C">
      <w:pPr>
        <w:jc w:val="center"/>
        <w:rPr>
          <w:b/>
          <w:sz w:val="28"/>
          <w:szCs w:val="28"/>
          <w:lang w:val="ru-RU"/>
        </w:rPr>
      </w:pPr>
    </w:p>
    <w:p w:rsidR="006C7A0C" w:rsidRPr="004846D4" w:rsidRDefault="006C7A0C" w:rsidP="006C7A0C">
      <w:pPr>
        <w:jc w:val="both"/>
        <w:rPr>
          <w:sz w:val="28"/>
          <w:szCs w:val="28"/>
          <w:lang w:val="uk-UA"/>
        </w:rPr>
      </w:pPr>
      <w:r w:rsidRPr="004846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від_</w:t>
      </w:r>
      <w:r w:rsidR="00805983">
        <w:rPr>
          <w:sz w:val="28"/>
          <w:szCs w:val="28"/>
          <w:lang w:val="ru-RU"/>
        </w:rPr>
        <w:t>28.02.</w:t>
      </w:r>
      <w:r>
        <w:rPr>
          <w:sz w:val="28"/>
          <w:szCs w:val="28"/>
          <w:lang w:val="ru-RU"/>
        </w:rPr>
        <w:t xml:space="preserve">2020 р. </w:t>
      </w:r>
      <w:r w:rsidRPr="004846D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</w:t>
      </w:r>
      <w:r w:rsidR="00805983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4846D4">
        <w:rPr>
          <w:sz w:val="28"/>
          <w:szCs w:val="28"/>
          <w:lang w:val="ru-RU"/>
        </w:rPr>
        <w:t xml:space="preserve"> Чернігів</w:t>
      </w:r>
      <w:r w:rsidRPr="004846D4">
        <w:rPr>
          <w:sz w:val="28"/>
          <w:szCs w:val="28"/>
          <w:lang w:val="ru-RU"/>
        </w:rPr>
        <w:tab/>
      </w:r>
      <w:r w:rsidRPr="004846D4">
        <w:rPr>
          <w:sz w:val="28"/>
          <w:szCs w:val="28"/>
          <w:lang w:val="ru-RU"/>
        </w:rPr>
        <w:tab/>
        <w:t xml:space="preserve">                       № </w:t>
      </w:r>
      <w:r w:rsidR="00805983">
        <w:rPr>
          <w:sz w:val="28"/>
          <w:szCs w:val="28"/>
          <w:lang w:val="ru-RU"/>
        </w:rPr>
        <w:t>42</w:t>
      </w:r>
      <w:r>
        <w:rPr>
          <w:sz w:val="28"/>
          <w:szCs w:val="28"/>
          <w:lang w:val="ru-RU"/>
        </w:rPr>
        <w:t>______</w:t>
      </w:r>
    </w:p>
    <w:p w:rsidR="006C7A0C" w:rsidRDefault="006C7A0C" w:rsidP="006C7A0C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6C7A0C" w:rsidRPr="00950655" w:rsidRDefault="006C7A0C" w:rsidP="006C7A0C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6C7A0C" w:rsidRPr="008A2FC6" w:rsidRDefault="006C7A0C" w:rsidP="006C7A0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A2FC6">
        <w:rPr>
          <w:b/>
          <w:bCs/>
          <w:i/>
          <w:sz w:val="28"/>
          <w:szCs w:val="28"/>
          <w:lang w:val="uk-UA"/>
        </w:rPr>
        <w:t>Про затвердження положення</w:t>
      </w:r>
    </w:p>
    <w:p w:rsidR="006C7A0C" w:rsidRDefault="006C7A0C" w:rsidP="006C7A0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A2FC6">
        <w:rPr>
          <w:b/>
          <w:bCs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lang w:val="uk-UA"/>
        </w:rPr>
        <w:t xml:space="preserve">відділ організації публічних </w:t>
      </w:r>
    </w:p>
    <w:p w:rsidR="006C7A0C" w:rsidRPr="008A2FC6" w:rsidRDefault="006C7A0C" w:rsidP="006C7A0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закупівель</w:t>
      </w:r>
      <w:r w:rsidRPr="008A2FC6">
        <w:rPr>
          <w:b/>
          <w:bCs/>
          <w:i/>
          <w:sz w:val="28"/>
          <w:szCs w:val="28"/>
          <w:lang w:val="uk-UA"/>
        </w:rPr>
        <w:t xml:space="preserve"> Управління </w:t>
      </w:r>
    </w:p>
    <w:p w:rsidR="006C7A0C" w:rsidRPr="008A2FC6" w:rsidRDefault="006C7A0C" w:rsidP="006C7A0C">
      <w:pPr>
        <w:tabs>
          <w:tab w:val="left" w:pos="4536"/>
        </w:tabs>
        <w:ind w:firstLine="567"/>
        <w:rPr>
          <w:b/>
          <w:bCs/>
          <w:sz w:val="28"/>
          <w:szCs w:val="28"/>
          <w:lang w:val="uk-UA"/>
        </w:rPr>
      </w:pPr>
    </w:p>
    <w:p w:rsidR="006C7A0C" w:rsidRDefault="006C7A0C" w:rsidP="006C7A0C">
      <w:pPr>
        <w:pStyle w:val="a6"/>
        <w:spacing w:after="0"/>
        <w:ind w:firstLine="567"/>
        <w:jc w:val="both"/>
        <w:rPr>
          <w:b/>
          <w:bCs/>
          <w:sz w:val="28"/>
          <w:szCs w:val="28"/>
        </w:rPr>
      </w:pPr>
      <w:r w:rsidRPr="00950655">
        <w:rPr>
          <w:b/>
          <w:bCs/>
          <w:sz w:val="28"/>
          <w:szCs w:val="28"/>
        </w:rPr>
        <w:tab/>
      </w:r>
    </w:p>
    <w:p w:rsidR="006C7A0C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звʼязку зі зміною структури та штатного розпису та на виконання наказу в.о. начальника Управління капітального будівництва від 20.02.2020 №37 «Про упорядкування структури Управління»</w:t>
      </w:r>
    </w:p>
    <w:p w:rsidR="006C7A0C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6C7A0C" w:rsidRPr="00950655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E54EEA">
        <w:rPr>
          <w:b/>
          <w:bCs/>
          <w:sz w:val="28"/>
          <w:szCs w:val="28"/>
        </w:rPr>
        <w:t>наказую:</w:t>
      </w:r>
      <w:r>
        <w:rPr>
          <w:bCs/>
          <w:sz w:val="28"/>
          <w:szCs w:val="28"/>
        </w:rPr>
        <w:t xml:space="preserve"> </w:t>
      </w:r>
    </w:p>
    <w:p w:rsidR="006C7A0C" w:rsidRDefault="006C7A0C" w:rsidP="006C7A0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6C7A0C" w:rsidRDefault="006C7A0C" w:rsidP="006C7A0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7593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 xml:space="preserve">відділ організації публічних закупівель </w:t>
      </w:r>
      <w:r w:rsidRPr="00997593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капітального будівництва Чернігівської обласної державної адміністрації (додаток 1).</w:t>
      </w:r>
    </w:p>
    <w:p w:rsidR="006C7A0C" w:rsidRDefault="006C7A0C" w:rsidP="006C7A0C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6C7A0C" w:rsidRPr="00797D8F" w:rsidRDefault="006C7A0C" w:rsidP="006C7A0C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Pr="00797D8F">
        <w:rPr>
          <w:sz w:val="28"/>
          <w:szCs w:val="28"/>
          <w:lang w:val="ru-RU"/>
        </w:rPr>
        <w:t>Контроль за виконанням наказу залишаю за собою.</w:t>
      </w:r>
    </w:p>
    <w:p w:rsidR="006C7A0C" w:rsidRPr="0081690F" w:rsidRDefault="006C7A0C" w:rsidP="006C7A0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Pr="00997593" w:rsidRDefault="006C7A0C" w:rsidP="006C7A0C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В.о. н</w:t>
      </w:r>
      <w:r w:rsidRPr="0099759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 xml:space="preserve">а </w:t>
      </w:r>
      <w:r w:rsidRPr="00997593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997593">
        <w:rPr>
          <w:bCs/>
          <w:sz w:val="28"/>
          <w:szCs w:val="28"/>
        </w:rPr>
        <w:t xml:space="preserve">    </w:t>
      </w:r>
      <w:r w:rsidR="00094C11">
        <w:rPr>
          <w:bCs/>
          <w:sz w:val="28"/>
          <w:szCs w:val="28"/>
        </w:rPr>
        <w:t>Наталія КОВАЛЬЧУК</w:t>
      </w: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Default="006C7A0C" w:rsidP="006C7A0C">
      <w:pPr>
        <w:pStyle w:val="a6"/>
        <w:spacing w:before="40" w:after="0"/>
        <w:rPr>
          <w:b/>
          <w:bCs/>
          <w:sz w:val="28"/>
          <w:szCs w:val="28"/>
        </w:rPr>
      </w:pPr>
    </w:p>
    <w:p w:rsidR="006C7A0C" w:rsidRPr="00E43799" w:rsidRDefault="006C7A0C" w:rsidP="006C7A0C">
      <w:pPr>
        <w:tabs>
          <w:tab w:val="left" w:pos="7125"/>
        </w:tabs>
        <w:rPr>
          <w:sz w:val="28"/>
          <w:szCs w:val="28"/>
          <w:lang w:val="ru-RU"/>
        </w:rPr>
      </w:pPr>
      <w:r w:rsidRPr="00E43799">
        <w:rPr>
          <w:sz w:val="28"/>
          <w:szCs w:val="28"/>
          <w:lang w:val="ru-RU"/>
        </w:rPr>
        <w:t>Подання:</w:t>
      </w:r>
    </w:p>
    <w:p w:rsidR="006C7A0C" w:rsidRPr="00E43799" w:rsidRDefault="006C7A0C" w:rsidP="006C7A0C">
      <w:pPr>
        <w:tabs>
          <w:tab w:val="left" w:pos="7125"/>
        </w:tabs>
        <w:rPr>
          <w:sz w:val="28"/>
          <w:szCs w:val="28"/>
          <w:lang w:val="ru-RU"/>
        </w:rPr>
      </w:pPr>
    </w:p>
    <w:p w:rsidR="00094C11" w:rsidRDefault="00094C11" w:rsidP="006C7A0C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На</w:t>
      </w:r>
      <w:r w:rsidR="006C7A0C" w:rsidRPr="00997593">
        <w:rPr>
          <w:i/>
          <w:sz w:val="28"/>
          <w:szCs w:val="28"/>
          <w:lang w:val="ru-RU"/>
        </w:rPr>
        <w:t xml:space="preserve">чальник відділу з питань </w:t>
      </w:r>
    </w:p>
    <w:p w:rsidR="006C7A0C" w:rsidRPr="00997593" w:rsidRDefault="006C7A0C" w:rsidP="006C7A0C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997593">
        <w:rPr>
          <w:i/>
          <w:sz w:val="28"/>
          <w:szCs w:val="28"/>
          <w:lang w:val="ru-RU"/>
        </w:rPr>
        <w:t xml:space="preserve">управління персоналом </w:t>
      </w:r>
      <w:r w:rsidR="00094C11">
        <w:rPr>
          <w:i/>
          <w:sz w:val="28"/>
          <w:szCs w:val="28"/>
          <w:lang w:val="ru-RU"/>
        </w:rPr>
        <w:t xml:space="preserve"> </w:t>
      </w:r>
      <w:r w:rsidRPr="00997593">
        <w:rPr>
          <w:i/>
          <w:sz w:val="28"/>
          <w:szCs w:val="28"/>
          <w:lang w:val="ru-RU"/>
        </w:rPr>
        <w:t xml:space="preserve">                                   </w:t>
      </w:r>
      <w:r>
        <w:rPr>
          <w:i/>
          <w:sz w:val="28"/>
          <w:szCs w:val="28"/>
          <w:lang w:val="ru-RU"/>
        </w:rPr>
        <w:t xml:space="preserve">         </w:t>
      </w:r>
      <w:r w:rsidRPr="00997593">
        <w:rPr>
          <w:i/>
          <w:sz w:val="28"/>
          <w:szCs w:val="28"/>
          <w:lang w:val="ru-RU"/>
        </w:rPr>
        <w:t xml:space="preserve">          </w:t>
      </w:r>
      <w:r>
        <w:rPr>
          <w:i/>
          <w:sz w:val="28"/>
          <w:szCs w:val="28"/>
          <w:lang w:val="ru-RU"/>
        </w:rPr>
        <w:t xml:space="preserve">      </w:t>
      </w:r>
      <w:r w:rsidRPr="00997593">
        <w:rPr>
          <w:i/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 xml:space="preserve">І.Кравченко </w:t>
      </w:r>
    </w:p>
    <w:p w:rsidR="006C7A0C" w:rsidRPr="00997593" w:rsidRDefault="006C7A0C" w:rsidP="006C7A0C">
      <w:pPr>
        <w:tabs>
          <w:tab w:val="left" w:pos="7125"/>
        </w:tabs>
        <w:rPr>
          <w:rFonts w:ascii="Calibri" w:hAnsi="Calibri"/>
          <w:i/>
          <w:sz w:val="28"/>
          <w:szCs w:val="28"/>
          <w:lang w:val="ru-RU"/>
        </w:rPr>
      </w:pPr>
    </w:p>
    <w:p w:rsidR="006C7A0C" w:rsidRPr="00997593" w:rsidRDefault="006C7A0C" w:rsidP="006C7A0C">
      <w:pPr>
        <w:tabs>
          <w:tab w:val="left" w:pos="7230"/>
        </w:tabs>
        <w:rPr>
          <w:rFonts w:ascii="Calibri" w:hAnsi="Calibri"/>
          <w:sz w:val="28"/>
          <w:szCs w:val="28"/>
          <w:lang w:val="ru-RU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ru-RU"/>
        </w:rPr>
      </w:pPr>
      <w:r w:rsidRPr="00997593">
        <w:rPr>
          <w:sz w:val="28"/>
          <w:szCs w:val="28"/>
          <w:lang w:val="ru-RU"/>
        </w:rPr>
        <w:t xml:space="preserve">Погоджено: </w:t>
      </w:r>
    </w:p>
    <w:p w:rsidR="006C7A0C" w:rsidRDefault="006C7A0C" w:rsidP="006C7A0C">
      <w:pPr>
        <w:tabs>
          <w:tab w:val="left" w:pos="7125"/>
        </w:tabs>
        <w:rPr>
          <w:sz w:val="28"/>
          <w:szCs w:val="28"/>
          <w:lang w:val="ru-RU"/>
        </w:rPr>
      </w:pPr>
    </w:p>
    <w:p w:rsidR="006C7A0C" w:rsidRDefault="00094C11" w:rsidP="006C7A0C">
      <w:pPr>
        <w:tabs>
          <w:tab w:val="left" w:pos="723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сеціаліст</w:t>
      </w:r>
      <w:r w:rsidR="006C7A0C">
        <w:rPr>
          <w:i/>
          <w:sz w:val="28"/>
          <w:szCs w:val="28"/>
          <w:lang w:val="uk-UA"/>
        </w:rPr>
        <w:t xml:space="preserve"> сектору </w:t>
      </w:r>
    </w:p>
    <w:p w:rsidR="006C7A0C" w:rsidRPr="00D1112E" w:rsidRDefault="006C7A0C" w:rsidP="006C7A0C">
      <w:pPr>
        <w:tabs>
          <w:tab w:val="left" w:pos="723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юридичного забезпечення</w:t>
      </w:r>
      <w:r w:rsidRPr="00997593">
        <w:rPr>
          <w:i/>
          <w:sz w:val="28"/>
          <w:szCs w:val="28"/>
          <w:lang w:val="uk-UA"/>
        </w:rPr>
        <w:t xml:space="preserve">                                                   </w:t>
      </w:r>
      <w:r w:rsidR="00094C11">
        <w:rPr>
          <w:i/>
          <w:sz w:val="28"/>
          <w:szCs w:val="28"/>
          <w:lang w:val="uk-UA"/>
        </w:rPr>
        <w:t xml:space="preserve">   </w:t>
      </w:r>
      <w:r w:rsidRPr="00997593">
        <w:rPr>
          <w:i/>
          <w:sz w:val="28"/>
          <w:szCs w:val="28"/>
          <w:lang w:val="uk-UA"/>
        </w:rPr>
        <w:t xml:space="preserve">       </w:t>
      </w:r>
      <w:r w:rsidR="00094C11">
        <w:rPr>
          <w:i/>
          <w:sz w:val="28"/>
          <w:szCs w:val="28"/>
          <w:lang w:val="uk-UA"/>
        </w:rPr>
        <w:t xml:space="preserve">Ю.Ендоурова </w:t>
      </w: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uk-UA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uk-UA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uk-UA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uk-UA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uk-UA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uk-UA"/>
        </w:rPr>
      </w:pPr>
    </w:p>
    <w:p w:rsidR="006C7A0C" w:rsidRPr="00997593" w:rsidRDefault="006C7A0C" w:rsidP="006C7A0C">
      <w:pPr>
        <w:tabs>
          <w:tab w:val="left" w:pos="7125"/>
        </w:tabs>
        <w:rPr>
          <w:sz w:val="28"/>
          <w:szCs w:val="28"/>
          <w:lang w:val="ru-RU"/>
        </w:rPr>
      </w:pPr>
    </w:p>
    <w:p w:rsidR="006C7A0C" w:rsidRPr="00997593" w:rsidRDefault="006C7A0C" w:rsidP="006C7A0C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6C7A0C" w:rsidRDefault="006C7A0C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Default="00C4679E" w:rsidP="006C7A0C">
      <w:pPr>
        <w:rPr>
          <w:lang w:val="ru-RU"/>
        </w:rPr>
      </w:pPr>
    </w:p>
    <w:p w:rsidR="00C4679E" w:rsidRPr="008F3F29" w:rsidRDefault="00C4679E" w:rsidP="00C4679E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Додаток до н</w:t>
      </w:r>
      <w:r w:rsidRPr="008F3F29">
        <w:rPr>
          <w:sz w:val="28"/>
          <w:szCs w:val="28"/>
          <w:lang w:val="uk-UA" w:eastAsia="en-US"/>
        </w:rPr>
        <w:t>аказ</w:t>
      </w:r>
      <w:r>
        <w:rPr>
          <w:sz w:val="28"/>
          <w:szCs w:val="28"/>
          <w:lang w:val="uk-UA" w:eastAsia="en-US"/>
        </w:rPr>
        <w:t>у</w:t>
      </w:r>
      <w:bookmarkStart w:id="0" w:name="_GoBack"/>
      <w:bookmarkEnd w:id="0"/>
      <w:r w:rsidRPr="008F3F29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в.о. </w:t>
      </w:r>
      <w:r w:rsidRPr="008F3F29">
        <w:rPr>
          <w:sz w:val="28"/>
          <w:szCs w:val="28"/>
          <w:lang w:val="uk-UA" w:eastAsia="en-US"/>
        </w:rPr>
        <w:t>начальника</w:t>
      </w:r>
    </w:p>
    <w:p w:rsidR="00C4679E" w:rsidRPr="008F3F29" w:rsidRDefault="00C4679E" w:rsidP="00C4679E">
      <w:pPr>
        <w:widowControl w:val="0"/>
        <w:spacing w:before="40" w:after="40"/>
        <w:ind w:left="5103"/>
        <w:rPr>
          <w:sz w:val="28"/>
          <w:szCs w:val="28"/>
          <w:lang w:val="uk-UA" w:eastAsia="en-US"/>
        </w:rPr>
      </w:pPr>
      <w:r w:rsidRPr="008F3F29">
        <w:rPr>
          <w:sz w:val="28"/>
          <w:szCs w:val="28"/>
          <w:lang w:val="uk-UA" w:eastAsia="en-US"/>
        </w:rPr>
        <w:t>Управління капітального будівництва Чернігівської облдержадміністрації</w:t>
      </w:r>
    </w:p>
    <w:p w:rsidR="00C4679E" w:rsidRPr="008F3F29" w:rsidRDefault="00C4679E" w:rsidP="00C4679E">
      <w:pPr>
        <w:widowControl w:val="0"/>
        <w:spacing w:before="40" w:after="40"/>
        <w:ind w:left="5103"/>
        <w:rPr>
          <w:b/>
          <w:i/>
          <w:sz w:val="28"/>
          <w:szCs w:val="28"/>
          <w:lang w:val="uk-UA"/>
        </w:rPr>
      </w:pPr>
      <w:r w:rsidRPr="008F3F29">
        <w:rPr>
          <w:sz w:val="28"/>
          <w:szCs w:val="28"/>
          <w:lang w:val="uk-UA" w:eastAsia="en-US"/>
        </w:rPr>
        <w:t xml:space="preserve">від </w:t>
      </w:r>
      <w:r>
        <w:rPr>
          <w:sz w:val="28"/>
          <w:szCs w:val="28"/>
          <w:lang w:val="uk-UA" w:eastAsia="en-US"/>
        </w:rPr>
        <w:t>28.02.</w:t>
      </w:r>
      <w:r w:rsidRPr="008F3F29">
        <w:rPr>
          <w:sz w:val="28"/>
          <w:szCs w:val="28"/>
          <w:lang w:val="uk-UA" w:eastAsia="en-US"/>
        </w:rPr>
        <w:t>2020</w:t>
      </w:r>
      <w:r>
        <w:rPr>
          <w:sz w:val="28"/>
          <w:szCs w:val="28"/>
          <w:lang w:val="uk-UA" w:eastAsia="en-US"/>
        </w:rPr>
        <w:t xml:space="preserve"> р. №42</w:t>
      </w:r>
    </w:p>
    <w:p w:rsidR="00C4679E" w:rsidRDefault="00C4679E" w:rsidP="00C4679E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відділ організації публічних закупівель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Управління капітального будівництва 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C4679E" w:rsidRDefault="00C4679E" w:rsidP="00C4679E">
      <w:pPr>
        <w:pStyle w:val="1"/>
        <w:tabs>
          <w:tab w:val="left" w:pos="851"/>
        </w:tabs>
        <w:ind w:firstLine="500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C4679E" w:rsidRDefault="00C4679E" w:rsidP="00C4679E">
      <w:pPr>
        <w:pStyle w:val="1"/>
        <w:jc w:val="center"/>
        <w:rPr>
          <w:sz w:val="28"/>
          <w:szCs w:val="28"/>
          <w:lang w:val="uk-UA"/>
        </w:rPr>
      </w:pPr>
    </w:p>
    <w:p w:rsidR="00C4679E" w:rsidRDefault="00C4679E" w:rsidP="00C4679E">
      <w:pPr>
        <w:pStyle w:val="10"/>
        <w:shd w:val="clear" w:color="auto" w:fill="FFFFFF"/>
        <w:tabs>
          <w:tab w:val="left" w:pos="567"/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1.1. Відділ органзації публічних закупівель Управління капітального будівництва Чернігівської адміністрації (далі відповідно – відділ, Управління) є самостійним структурним підрозділом Управління і безпосередньо підпорядковується заступнику начальника Управління – начальнику відділу економічного аналізу та договорів. </w:t>
      </w:r>
    </w:p>
    <w:p w:rsidR="00C4679E" w:rsidRPr="0054127F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Pr="0054127F">
        <w:rPr>
          <w:sz w:val="28"/>
          <w:szCs w:val="28"/>
          <w:lang w:val="uk-UA"/>
        </w:rPr>
        <w:t xml:space="preserve">У своїй діяльності керується Конституцією та законами України, постановами Верховної Ради України, актами Президента України, Кабінету Міністрів України, розпорядженнями голови Чернігівської державної адміністрації, Положенням про Управління, </w:t>
      </w:r>
      <w:r>
        <w:rPr>
          <w:sz w:val="28"/>
          <w:szCs w:val="28"/>
          <w:lang w:val="uk-UA"/>
        </w:rPr>
        <w:t xml:space="preserve">наказами начальника Управління, </w:t>
      </w:r>
      <w:r w:rsidRPr="0054127F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 про відділ.</w:t>
      </w:r>
    </w:p>
    <w:p w:rsidR="00C4679E" w:rsidRDefault="00C4679E" w:rsidP="00C4679E">
      <w:pPr>
        <w:shd w:val="clear" w:color="auto" w:fill="FFFFFF"/>
        <w:ind w:firstLine="56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Відділ здійснює свою діяльність в межах компетенції, визначеної цим положенням, на основі принципів професіоналізму, персональної відповідальності за виконання службових обовʼязків і додержанням чинного законодавства України. </w:t>
      </w:r>
    </w:p>
    <w:p w:rsidR="00C4679E" w:rsidRDefault="00C4679E" w:rsidP="00C4679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1.4. Працівники відділу призначаються на посади і звільняються з посад начальником Управління </w:t>
      </w:r>
      <w:r>
        <w:rPr>
          <w:sz w:val="28"/>
          <w:szCs w:val="28"/>
          <w:lang w:val="uk-UA"/>
        </w:rPr>
        <w:t>в порядку, передбаченому законодавством про державну службу.</w:t>
      </w:r>
    </w:p>
    <w:p w:rsidR="00C4679E" w:rsidRPr="006C3606" w:rsidRDefault="00C4679E" w:rsidP="00C4679E">
      <w:pPr>
        <w:pStyle w:val="10"/>
        <w:shd w:val="clear" w:color="auto" w:fill="FFFFFF"/>
        <w:tabs>
          <w:tab w:val="left" w:pos="567"/>
          <w:tab w:val="left" w:pos="108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1.5. Посадові інструкції працівників відділу розробляє начальник відділу організації публічних закупівель (далі – начальник відділу).</w:t>
      </w:r>
    </w:p>
    <w:p w:rsidR="00C4679E" w:rsidRDefault="00C4679E" w:rsidP="00C4679E">
      <w:pPr>
        <w:pStyle w:val="1"/>
        <w:jc w:val="center"/>
        <w:rPr>
          <w:sz w:val="24"/>
          <w:szCs w:val="24"/>
          <w:lang w:val="uk-UA"/>
        </w:rPr>
      </w:pPr>
    </w:p>
    <w:p w:rsidR="00C4679E" w:rsidRPr="00EE7695" w:rsidRDefault="00C4679E" w:rsidP="00C467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E7695">
        <w:rPr>
          <w:b/>
          <w:sz w:val="28"/>
          <w:szCs w:val="28"/>
          <w:lang w:val="uk-UA"/>
        </w:rPr>
        <w:t>ІІ. Основні завдання</w:t>
      </w:r>
    </w:p>
    <w:p w:rsidR="00C4679E" w:rsidRPr="00AF246C" w:rsidRDefault="00C4679E" w:rsidP="00C4679E">
      <w:pPr>
        <w:shd w:val="clear" w:color="auto" w:fill="FFFFFF"/>
        <w:tabs>
          <w:tab w:val="left" w:pos="851"/>
        </w:tabs>
        <w:ind w:firstLine="567"/>
        <w:jc w:val="center"/>
        <w:rPr>
          <w:color w:val="365F91"/>
          <w:sz w:val="28"/>
          <w:szCs w:val="28"/>
          <w:lang w:val="uk-UA"/>
        </w:rPr>
      </w:pP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2.1. Забезпечення виконання вимог Закону України «Про публічні закупівлі».</w:t>
      </w: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2.2. Планування закупівель.</w:t>
      </w: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2.3. Організація проведення процедур закупівель</w:t>
      </w:r>
      <w:r>
        <w:rPr>
          <w:sz w:val="28"/>
          <w:szCs w:val="28"/>
          <w:lang w:val="uk-UA"/>
        </w:rPr>
        <w:t>,</w:t>
      </w:r>
      <w:r w:rsidRPr="00724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вартість яких перевищує межі визначені Законом України </w:t>
      </w:r>
      <w:r w:rsidRPr="00054AD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публічні закупівлі</w:t>
      </w:r>
      <w:r w:rsidRPr="00381D1C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 xml:space="preserve">. </w:t>
      </w:r>
    </w:p>
    <w:p w:rsidR="00C4679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2.4. Організація проведення процедур закупівель, вартість яких є меншою за вартість, що встановлена частиною 1 статті 2 Закону України «Про публічні закупівлі».</w:t>
      </w:r>
    </w:p>
    <w:p w:rsidR="00C4679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</w:t>
      </w:r>
      <w:r w:rsidRPr="00B1539C">
        <w:rPr>
          <w:sz w:val="28"/>
          <w:szCs w:val="28"/>
          <w:lang w:val="uk-UA"/>
        </w:rPr>
        <w:t>абезпеч</w:t>
      </w:r>
      <w:r>
        <w:rPr>
          <w:sz w:val="28"/>
          <w:szCs w:val="28"/>
          <w:lang w:val="uk-UA"/>
        </w:rPr>
        <w:t>ення</w:t>
      </w:r>
      <w:r w:rsidRPr="00B1539C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B1539C">
        <w:rPr>
          <w:sz w:val="28"/>
          <w:szCs w:val="28"/>
          <w:lang w:val="uk-UA"/>
        </w:rPr>
        <w:t xml:space="preserve"> проведення закупівель відповідно до вимог законодавства про публічні закупівлі</w:t>
      </w:r>
      <w:r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shd w:val="clear" w:color="auto" w:fill="FFFFFF"/>
        <w:tabs>
          <w:tab w:val="left" w:pos="851"/>
        </w:tabs>
        <w:jc w:val="both"/>
        <w:rPr>
          <w:color w:val="222222"/>
          <w:sz w:val="28"/>
          <w:szCs w:val="28"/>
          <w:shd w:val="clear" w:color="auto" w:fill="E0FFFF"/>
          <w:lang w:val="uk-UA"/>
        </w:rPr>
      </w:pPr>
    </w:p>
    <w:p w:rsidR="00C4679E" w:rsidRDefault="00C4679E" w:rsidP="00C4679E">
      <w:pPr>
        <w:pStyle w:val="ListParagraph"/>
        <w:shd w:val="clear" w:color="auto" w:fill="FFFFFF"/>
        <w:tabs>
          <w:tab w:val="left" w:pos="851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Pr="00960B3D">
        <w:rPr>
          <w:b/>
          <w:sz w:val="28"/>
          <w:szCs w:val="28"/>
          <w:lang w:val="uk-UA"/>
        </w:rPr>
        <w:t>Функції</w:t>
      </w:r>
    </w:p>
    <w:p w:rsidR="00C4679E" w:rsidRPr="00960B3D" w:rsidRDefault="00C4679E" w:rsidP="00C4679E">
      <w:pPr>
        <w:pStyle w:val="ListParagraph"/>
        <w:shd w:val="clear" w:color="auto" w:fill="FFFFFF"/>
        <w:tabs>
          <w:tab w:val="left" w:pos="851"/>
        </w:tabs>
        <w:ind w:left="0"/>
        <w:jc w:val="center"/>
        <w:rPr>
          <w:sz w:val="28"/>
          <w:szCs w:val="28"/>
          <w:lang w:val="uk-UA"/>
        </w:rPr>
      </w:pP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Організовує виконання Конституції і законів України, актів Президента України, Кабінету Міністрів України, наказів Мінрегіону України, інших актів законодавства  та здійснює контроль за їх реалізацією.</w:t>
      </w: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Забезпечує у межах своїх повноважень захист прав і законних інтересів фізичних та юридичних осіб.</w:t>
      </w: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Здійснює розробку річного плану закупівель та додатку до нього, готує зміни (у разі потреби) до річного плану закупівель та додатку до нього протягом бюджетного року.</w:t>
      </w:r>
    </w:p>
    <w:p w:rsidR="00C4679E" w:rsidRPr="007240BE" w:rsidRDefault="00C4679E" w:rsidP="00C4679E">
      <w:pPr>
        <w:pStyle w:val="1"/>
        <w:numPr>
          <w:ilvl w:val="1"/>
          <w:numId w:val="1"/>
        </w:numPr>
        <w:tabs>
          <w:tab w:val="num" w:pos="0"/>
          <w:tab w:val="num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Здійснює вибір процедури закупівлі відповідно до вимог законодавства з питань публічних закупівель.</w:t>
      </w:r>
    </w:p>
    <w:p w:rsidR="00C4679E" w:rsidRPr="007240BE" w:rsidRDefault="00C4679E" w:rsidP="00C4679E">
      <w:pPr>
        <w:pStyle w:val="3"/>
        <w:widowControl w:val="0"/>
        <w:numPr>
          <w:ilvl w:val="1"/>
          <w:numId w:val="1"/>
        </w:numPr>
        <w:tabs>
          <w:tab w:val="num" w:pos="0"/>
          <w:tab w:val="num" w:pos="284"/>
          <w:tab w:val="left" w:pos="993"/>
          <w:tab w:val="left" w:pos="1200"/>
          <w:tab w:val="left" w:pos="1620"/>
        </w:tabs>
        <w:adjustRightInd w:val="0"/>
        <w:spacing w:after="0"/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Організовує підготовку відповідних документів з питань публічних закупівель для розміщення в системі електронних закупівель </w:t>
      </w:r>
      <w:r w:rsidRPr="007240BE">
        <w:rPr>
          <w:sz w:val="28"/>
          <w:szCs w:val="28"/>
          <w:lang w:val="uk-UA" w:eastAsia="uk-UA"/>
        </w:rPr>
        <w:t>«</w:t>
      </w:r>
      <w:r w:rsidRPr="007240BE">
        <w:rPr>
          <w:sz w:val="28"/>
          <w:szCs w:val="28"/>
          <w:lang w:val="uk-UA"/>
        </w:rPr>
        <w:t>Прозоро</w:t>
      </w:r>
      <w:r w:rsidRPr="007240BE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 xml:space="preserve">, вартість яких перевищує межі визначені Законом України </w:t>
      </w:r>
      <w:r w:rsidRPr="007240BE">
        <w:rPr>
          <w:sz w:val="28"/>
          <w:szCs w:val="28"/>
          <w:lang w:val="uk-UA" w:eastAsia="uk-UA"/>
        </w:rPr>
        <w:t>«</w:t>
      </w:r>
      <w:r w:rsidRPr="007240BE">
        <w:rPr>
          <w:sz w:val="28"/>
          <w:szCs w:val="28"/>
          <w:lang w:val="uk-UA"/>
        </w:rPr>
        <w:t>Про публічні закупівлі</w:t>
      </w:r>
      <w:r w:rsidRPr="007240BE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numPr>
          <w:ilvl w:val="1"/>
          <w:numId w:val="1"/>
        </w:numPr>
        <w:tabs>
          <w:tab w:val="num" w:pos="0"/>
          <w:tab w:val="num" w:pos="284"/>
          <w:tab w:val="left" w:pos="993"/>
          <w:tab w:val="left" w:pos="1200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 Організовує підготовку відповідних документів з питань публічних закупівель для розміщення в системі електронних закупівель </w:t>
      </w:r>
      <w:r w:rsidRPr="007240BE">
        <w:rPr>
          <w:sz w:val="28"/>
          <w:szCs w:val="28"/>
          <w:lang w:val="uk-UA" w:eastAsia="uk-UA"/>
        </w:rPr>
        <w:t>«</w:t>
      </w:r>
      <w:r w:rsidRPr="007240BE">
        <w:rPr>
          <w:sz w:val="28"/>
          <w:szCs w:val="28"/>
          <w:lang w:val="uk-UA"/>
        </w:rPr>
        <w:t>Прозоро</w:t>
      </w:r>
      <w:r w:rsidRPr="007240BE">
        <w:rPr>
          <w:sz w:val="28"/>
          <w:szCs w:val="28"/>
          <w:lang w:val="uk-UA" w:eastAsia="uk-UA"/>
        </w:rPr>
        <w:t>»</w:t>
      </w:r>
      <w:r w:rsidRPr="007240BE">
        <w:rPr>
          <w:sz w:val="28"/>
          <w:szCs w:val="28"/>
          <w:lang w:val="uk-UA"/>
        </w:rPr>
        <w:t>, вартість яких є меншою за вартість, що встановлена частиною 1 статті 2 Закону України «Про публічні закупівлі».</w:t>
      </w:r>
    </w:p>
    <w:p w:rsidR="00C4679E" w:rsidRPr="007240BE" w:rsidRDefault="00C4679E" w:rsidP="00C4679E">
      <w:pPr>
        <w:tabs>
          <w:tab w:val="num" w:pos="0"/>
          <w:tab w:val="num" w:pos="28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 xml:space="preserve">3.7. В межах компетенції відділу здійснює контроль за виконанням укладених договорів. </w:t>
      </w:r>
    </w:p>
    <w:p w:rsidR="00C4679E" w:rsidRPr="008F3F29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</w:t>
      </w:r>
      <w:r w:rsidRPr="008F3F29">
        <w:rPr>
          <w:sz w:val="28"/>
          <w:szCs w:val="28"/>
          <w:lang w:val="uk-UA"/>
        </w:rPr>
        <w:t>.8. Забезпечує постійний контроль за дотриманням законодавства з питань публічних закупівель.</w:t>
      </w:r>
    </w:p>
    <w:p w:rsidR="00C4679E" w:rsidRPr="007240BE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3.9. Узагальнює результати здійснення процедур публічних закупівель.</w:t>
      </w:r>
    </w:p>
    <w:p w:rsidR="00C4679E" w:rsidRPr="007240BE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3.10. Забезпечує відповідно до законодавства України зберігання документів щодо здійснення публічних закупівель.</w:t>
      </w:r>
    </w:p>
    <w:p w:rsidR="00C4679E" w:rsidRPr="007240BE" w:rsidRDefault="00C4679E" w:rsidP="00C4679E">
      <w:pPr>
        <w:tabs>
          <w:tab w:val="num" w:pos="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3.11. Несе відповідальність за повноту та порядок оприлюднення інформації про закупівлі відповідно до вимог законодавства з питань публічних закупівель.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3.12. Вносить в установленому порядку пропозиції з питань удосконалення чинного законодавства України.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3.13. Розробляє проекти розпоряджень голови обласної державної адміністрації.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3.14. Бере участь у розробленні проектів розпоряджень голови обласної державної адміністрації, проектів нормативно-правових актів, головними розробниками яких є інші структурні підрозділи обласної державної адміністрації.</w:t>
      </w:r>
    </w:p>
    <w:p w:rsidR="00C4679E" w:rsidRPr="007240BE" w:rsidRDefault="00C4679E" w:rsidP="00C4679E">
      <w:pPr>
        <w:pStyle w:val="1"/>
        <w:tabs>
          <w:tab w:val="num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</w:rPr>
        <w:t>3.</w:t>
      </w:r>
      <w:r w:rsidRPr="007240BE">
        <w:rPr>
          <w:sz w:val="28"/>
          <w:szCs w:val="28"/>
          <w:lang w:val="uk-UA"/>
        </w:rPr>
        <w:t>15</w:t>
      </w:r>
      <w:r w:rsidRPr="007240BE">
        <w:rPr>
          <w:sz w:val="28"/>
          <w:szCs w:val="28"/>
        </w:rPr>
        <w:t>. Бере участь у підготовці звітів голови обласної державної адміністрації для їх розгляду на сесіях обласної ради</w:t>
      </w:r>
      <w:r w:rsidRPr="007240BE">
        <w:rPr>
          <w:sz w:val="28"/>
          <w:szCs w:val="28"/>
          <w:lang w:val="uk-UA"/>
        </w:rPr>
        <w:t>.</w:t>
      </w:r>
    </w:p>
    <w:p w:rsidR="00C4679E" w:rsidRPr="007240BE" w:rsidRDefault="00C4679E" w:rsidP="00C4679E">
      <w:pPr>
        <w:pStyle w:val="ListParagraph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7240BE">
        <w:rPr>
          <w:sz w:val="28"/>
          <w:szCs w:val="28"/>
          <w:lang w:val="uk-UA"/>
        </w:rPr>
        <w:t>3.16. Розглядає в установленому законодавством порядку звернення громадян.</w:t>
      </w:r>
    </w:p>
    <w:p w:rsidR="00C4679E" w:rsidRPr="00960B3D" w:rsidRDefault="00C4679E" w:rsidP="00C4679E">
      <w:pPr>
        <w:pStyle w:val="ListParagraph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60B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17</w:t>
      </w:r>
      <w:r w:rsidRPr="00960B3D">
        <w:rPr>
          <w:sz w:val="28"/>
          <w:szCs w:val="28"/>
          <w:lang w:val="uk-UA"/>
        </w:rPr>
        <w:t>. Опрацьовує запити і звернення народних депутатів України та депутатів місцевих рад.</w:t>
      </w:r>
    </w:p>
    <w:p w:rsidR="00C4679E" w:rsidRPr="00960B3D" w:rsidRDefault="00C4679E" w:rsidP="00C4679E">
      <w:pPr>
        <w:pStyle w:val="ListParagraph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60B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18</w:t>
      </w:r>
      <w:r w:rsidRPr="00960B3D">
        <w:rPr>
          <w:sz w:val="28"/>
          <w:szCs w:val="28"/>
          <w:lang w:val="uk-UA"/>
        </w:rPr>
        <w:t>. Забезпечує у межах повноважень захист персональних даних.</w:t>
      </w:r>
    </w:p>
    <w:p w:rsidR="00C4679E" w:rsidRPr="00960B3D" w:rsidRDefault="00C4679E" w:rsidP="00C4679E">
      <w:pPr>
        <w:pStyle w:val="ListParagraph"/>
        <w:tabs>
          <w:tab w:val="num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60B3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19</w:t>
      </w:r>
      <w:r w:rsidRPr="00960B3D">
        <w:rPr>
          <w:sz w:val="28"/>
          <w:szCs w:val="28"/>
          <w:lang w:val="uk-UA"/>
        </w:rPr>
        <w:t>. Здійснює інші надані законом повноваження.</w:t>
      </w:r>
    </w:p>
    <w:p w:rsidR="00C4679E" w:rsidRDefault="00C4679E" w:rsidP="00C4679E">
      <w:pPr>
        <w:pStyle w:val="1"/>
        <w:tabs>
          <w:tab w:val="num" w:pos="0"/>
          <w:tab w:val="left" w:pos="851"/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num" w:pos="0"/>
          <w:tab w:val="left" w:pos="851"/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54127F">
        <w:rPr>
          <w:b/>
          <w:sz w:val="28"/>
          <w:szCs w:val="28"/>
          <w:lang w:val="uk-UA"/>
        </w:rPr>
        <w:t xml:space="preserve">. Права </w:t>
      </w:r>
    </w:p>
    <w:p w:rsidR="00C4679E" w:rsidRDefault="00C4679E" w:rsidP="00C4679E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-142"/>
          <w:tab w:val="left" w:pos="851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 w:rsidRPr="00072945">
        <w:rPr>
          <w:color w:val="000000"/>
          <w:sz w:val="28"/>
          <w:szCs w:val="28"/>
        </w:rPr>
        <w:t>Відділ, відповідно до покладених на нього завдань, має право</w:t>
      </w:r>
      <w:r>
        <w:rPr>
          <w:color w:val="000000"/>
          <w:sz w:val="28"/>
          <w:szCs w:val="28"/>
          <w:lang w:val="uk-UA"/>
        </w:rPr>
        <w:t>:</w:t>
      </w:r>
      <w:r w:rsidRPr="00072945">
        <w:rPr>
          <w:sz w:val="28"/>
          <w:szCs w:val="28"/>
          <w:lang w:val="uk-UA"/>
        </w:rPr>
        <w:t xml:space="preserve"> </w:t>
      </w:r>
    </w:p>
    <w:p w:rsidR="00C4679E" w:rsidRPr="0054127F" w:rsidRDefault="00C4679E" w:rsidP="00C4679E">
      <w:pPr>
        <w:pStyle w:val="1"/>
        <w:tabs>
          <w:tab w:val="left" w:pos="709"/>
          <w:tab w:val="left" w:pos="1100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</w:t>
      </w:r>
      <w:r w:rsidRPr="0054127F">
        <w:rPr>
          <w:sz w:val="28"/>
          <w:szCs w:val="28"/>
          <w:lang w:val="uk-UA"/>
        </w:rPr>
        <w:t>Одержувати в установленому порядку від інших структурних підрозділів обласної державної адміністрації, органів місцевого  самоврядування, підприємств, установ і організацій незалежно від форм власності та їх посадових осіб інформацію, документи і матеріали, необхідні для виконання покладених на нього завдань.</w:t>
      </w:r>
    </w:p>
    <w:p w:rsidR="00C4679E" w:rsidRDefault="00C4679E" w:rsidP="00C4679E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54127F">
        <w:rPr>
          <w:sz w:val="28"/>
          <w:szCs w:val="28"/>
          <w:lang w:val="uk-UA"/>
        </w:rPr>
        <w:t>Залучати до виконання окремих робіт, участі у вивченні окремих питань фінансові установи, спеціалістів, фахівців інших структурних підрозділів облдержадміністрації, підприємств, установ та організацій (за погодженням з їх керівниками), представників громадських об’єднань (за згодою).</w:t>
      </w:r>
    </w:p>
    <w:p w:rsidR="00C4679E" w:rsidRPr="00B1539C" w:rsidRDefault="00C4679E" w:rsidP="00C4679E">
      <w:pPr>
        <w:pStyle w:val="1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B1539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алучати </w:t>
      </w:r>
      <w:r w:rsidRPr="00B1539C">
        <w:rPr>
          <w:sz w:val="28"/>
          <w:szCs w:val="28"/>
          <w:lang w:val="uk-UA"/>
        </w:rPr>
        <w:t>до роботи відділу працівник</w:t>
      </w:r>
      <w:r>
        <w:rPr>
          <w:sz w:val="28"/>
          <w:szCs w:val="28"/>
          <w:lang w:val="uk-UA"/>
        </w:rPr>
        <w:t>ів</w:t>
      </w:r>
      <w:r w:rsidRPr="00B1539C">
        <w:rPr>
          <w:sz w:val="28"/>
          <w:szCs w:val="28"/>
          <w:lang w:val="uk-UA"/>
        </w:rPr>
        <w:t xml:space="preserve"> інших структурних підрозділів Управління</w:t>
      </w:r>
      <w:r>
        <w:rPr>
          <w:sz w:val="28"/>
          <w:szCs w:val="28"/>
          <w:lang w:val="uk-UA"/>
        </w:rPr>
        <w:t xml:space="preserve"> для</w:t>
      </w:r>
      <w:r w:rsidRPr="00B1539C">
        <w:rPr>
          <w:sz w:val="28"/>
          <w:szCs w:val="28"/>
          <w:lang w:val="uk-UA"/>
        </w:rPr>
        <w:t xml:space="preserve"> підготовки відповідних документів з питань публічних закупівель для розміщення в системі електронних закупівель </w:t>
      </w:r>
      <w:r w:rsidRPr="00B1539C">
        <w:rPr>
          <w:sz w:val="28"/>
          <w:szCs w:val="28"/>
          <w:lang w:val="uk-UA" w:eastAsia="uk-UA"/>
        </w:rPr>
        <w:t>«</w:t>
      </w:r>
      <w:r w:rsidRPr="00B1539C">
        <w:rPr>
          <w:sz w:val="28"/>
          <w:szCs w:val="28"/>
          <w:lang w:val="uk-UA"/>
        </w:rPr>
        <w:t>Прозоро</w:t>
      </w:r>
      <w:r>
        <w:rPr>
          <w:sz w:val="28"/>
          <w:szCs w:val="28"/>
          <w:lang w:val="uk-UA" w:eastAsia="uk-UA"/>
        </w:rPr>
        <w:t>»</w:t>
      </w:r>
      <w:r w:rsidRPr="00B1539C">
        <w:rPr>
          <w:sz w:val="28"/>
          <w:szCs w:val="28"/>
          <w:lang w:val="uk-UA"/>
        </w:rPr>
        <w:t>.</w:t>
      </w:r>
    </w:p>
    <w:p w:rsidR="00C4679E" w:rsidRPr="0054127F" w:rsidRDefault="00C4679E" w:rsidP="00C4679E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54127F">
        <w:rPr>
          <w:sz w:val="28"/>
          <w:szCs w:val="28"/>
          <w:lang w:val="uk-UA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C4679E" w:rsidRPr="0054127F" w:rsidRDefault="00C4679E" w:rsidP="00C4679E">
      <w:pPr>
        <w:pStyle w:val="1"/>
        <w:tabs>
          <w:tab w:val="left" w:pos="11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4.54. </w:t>
      </w:r>
      <w:r w:rsidRPr="0054127F">
        <w:rPr>
          <w:sz w:val="28"/>
          <w:szCs w:val="28"/>
          <w:lang w:val="uk-UA"/>
        </w:rPr>
        <w:t>Скликати в установленому порядку наради, проводити семінари та конференції з питань, що належать до його компетенції.</w:t>
      </w:r>
    </w:p>
    <w:p w:rsidR="00C4679E" w:rsidRDefault="00C4679E" w:rsidP="00C4679E">
      <w:pPr>
        <w:pStyle w:val="1"/>
        <w:tabs>
          <w:tab w:val="num" w:pos="0"/>
          <w:tab w:val="left" w:pos="851"/>
          <w:tab w:val="left" w:pos="1260"/>
        </w:tabs>
        <w:ind w:firstLine="567"/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54127F">
        <w:rPr>
          <w:b/>
          <w:sz w:val="28"/>
          <w:szCs w:val="28"/>
          <w:lang w:val="uk-UA"/>
        </w:rPr>
        <w:t>. Керівництво відділ</w:t>
      </w:r>
      <w:r>
        <w:rPr>
          <w:b/>
          <w:sz w:val="28"/>
          <w:szCs w:val="28"/>
          <w:lang w:val="uk-UA"/>
        </w:rPr>
        <w:t>у</w:t>
      </w:r>
    </w:p>
    <w:p w:rsidR="00C4679E" w:rsidRDefault="00C4679E" w:rsidP="00C4679E">
      <w:pPr>
        <w:pStyle w:val="1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C4679E" w:rsidRDefault="00C4679E" w:rsidP="00C4679E">
      <w:pPr>
        <w:pStyle w:val="1"/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r w:rsidRPr="0054127F">
        <w:rPr>
          <w:sz w:val="28"/>
          <w:szCs w:val="28"/>
          <w:lang w:val="uk-UA"/>
        </w:rPr>
        <w:t>Відділ очолює</w:t>
      </w:r>
      <w:r>
        <w:rPr>
          <w:sz w:val="28"/>
          <w:szCs w:val="28"/>
          <w:lang w:val="uk-UA"/>
        </w:rPr>
        <w:t xml:space="preserve"> начальник відділу</w:t>
      </w:r>
      <w:r w:rsidRPr="0054127F">
        <w:rPr>
          <w:sz w:val="28"/>
          <w:szCs w:val="28"/>
          <w:lang w:val="uk-UA"/>
        </w:rPr>
        <w:t xml:space="preserve">, який є підзвітним і підконтрольним </w:t>
      </w:r>
      <w:r>
        <w:rPr>
          <w:sz w:val="28"/>
          <w:szCs w:val="28"/>
          <w:lang w:val="uk-UA"/>
        </w:rPr>
        <w:t xml:space="preserve">заступнику </w:t>
      </w:r>
      <w:r w:rsidRPr="0054127F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54127F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– начальнику відділу економічного аналізу та договорів  (далі – заступник начальника Управління – начальник відділу). </w:t>
      </w:r>
    </w:p>
    <w:p w:rsidR="00C4679E" w:rsidRPr="008110CA" w:rsidRDefault="00C4679E" w:rsidP="00C4679E">
      <w:pPr>
        <w:pStyle w:val="1"/>
        <w:tabs>
          <w:tab w:val="left" w:pos="0"/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Начальник відділу</w:t>
      </w:r>
      <w:r w:rsidRPr="00B924E5">
        <w:rPr>
          <w:sz w:val="28"/>
          <w:szCs w:val="28"/>
          <w:lang w:val="uk-UA"/>
        </w:rPr>
        <w:t xml:space="preserve"> призначається на посаду і звільняється з посади </w:t>
      </w:r>
      <w:r>
        <w:rPr>
          <w:color w:val="000000"/>
          <w:sz w:val="28"/>
          <w:szCs w:val="28"/>
          <w:shd w:val="clear" w:color="auto" w:fill="FFFFFF"/>
          <w:lang w:val="uk-UA"/>
        </w:rPr>
        <w:t>начальником Управління в порядку, передбаченому законодавством про державну службу.</w:t>
      </w:r>
    </w:p>
    <w:p w:rsidR="00C4679E" w:rsidRDefault="00C4679E" w:rsidP="00C4679E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0173DB">
        <w:rPr>
          <w:sz w:val="28"/>
          <w:szCs w:val="28"/>
          <w:lang w:val="uk-UA"/>
        </w:rPr>
        <w:t xml:space="preserve">5.3. Кваліфікаційні вимоги: ступінь вищої освіти не нижче магістра за </w:t>
      </w:r>
      <w:r>
        <w:rPr>
          <w:sz w:val="28"/>
          <w:szCs w:val="28"/>
          <w:lang w:val="uk-UA"/>
        </w:rPr>
        <w:t xml:space="preserve"> спеціальністю «Економіка,</w:t>
      </w:r>
      <w:r w:rsidRPr="00815D1C">
        <w:rPr>
          <w:sz w:val="28"/>
          <w:szCs w:val="28"/>
          <w:lang w:val="uk-UA"/>
        </w:rPr>
        <w:t xml:space="preserve"> «Публічне управління та адміністрування»</w:t>
      </w:r>
      <w:r>
        <w:rPr>
          <w:sz w:val="28"/>
          <w:szCs w:val="28"/>
          <w:lang w:val="uk-UA"/>
        </w:rPr>
        <w:t xml:space="preserve"> або інша професійно-орієнтована освіта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lang w:val="uk-UA"/>
        </w:rPr>
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 Вільне володіння державною мовою.</w:t>
      </w:r>
    </w:p>
    <w:p w:rsidR="00C4679E" w:rsidRPr="00A93531" w:rsidRDefault="00C4679E" w:rsidP="00C4679E">
      <w:pPr>
        <w:ind w:firstLine="567"/>
        <w:jc w:val="both"/>
        <w:rPr>
          <w:sz w:val="28"/>
          <w:szCs w:val="28"/>
          <w:lang w:val="uk-UA" w:eastAsia="uk-UA"/>
        </w:rPr>
      </w:pPr>
      <w:r w:rsidRPr="000173DB">
        <w:rPr>
          <w:sz w:val="28"/>
          <w:szCs w:val="28"/>
          <w:lang w:val="uk-UA" w:eastAsia="uk-UA"/>
        </w:rPr>
        <w:t xml:space="preserve">5.4. </w:t>
      </w:r>
      <w:r w:rsidRPr="000173DB">
        <w:rPr>
          <w:sz w:val="28"/>
          <w:szCs w:val="28"/>
          <w:lang w:val="uk-UA"/>
        </w:rPr>
        <w:t xml:space="preserve">Вимоги до спеціальних знань і навичок: знання  </w:t>
      </w:r>
      <w:r w:rsidRPr="004D0345">
        <w:rPr>
          <w:sz w:val="28"/>
          <w:szCs w:val="28"/>
          <w:lang w:val="uk-UA"/>
        </w:rPr>
        <w:t>Конституц</w:t>
      </w:r>
      <w:r>
        <w:rPr>
          <w:sz w:val="28"/>
          <w:szCs w:val="28"/>
        </w:rPr>
        <w:t>i</w:t>
      </w:r>
      <w:r>
        <w:rPr>
          <w:sz w:val="28"/>
          <w:szCs w:val="28"/>
          <w:lang w:val="uk-UA"/>
        </w:rPr>
        <w:t>ї</w:t>
      </w:r>
      <w:r w:rsidRPr="004D0345">
        <w:rPr>
          <w:sz w:val="28"/>
          <w:szCs w:val="28"/>
          <w:lang w:val="uk-UA"/>
        </w:rPr>
        <w:t xml:space="preserve"> України, Закони України</w:t>
      </w:r>
      <w:r>
        <w:rPr>
          <w:sz w:val="28"/>
          <w:szCs w:val="28"/>
          <w:lang w:val="uk-UA"/>
        </w:rPr>
        <w:t>: «Про державну службу», «Про запобігання корупції», «Про місцеві державні адміністрації», «Про звернення громадян», «Про доступ до публічної інформації», «</w:t>
      </w:r>
      <w:r w:rsidRPr="0093422F">
        <w:rPr>
          <w:sz w:val="28"/>
          <w:szCs w:val="28"/>
          <w:lang w:val="uk-UA" w:eastAsia="uk-UA"/>
        </w:rPr>
        <w:t>Про регулю</w:t>
      </w:r>
      <w:r>
        <w:rPr>
          <w:sz w:val="28"/>
          <w:szCs w:val="28"/>
          <w:lang w:val="uk-UA" w:eastAsia="uk-UA"/>
        </w:rPr>
        <w:t xml:space="preserve">вання містобудівної діяльності», </w:t>
      </w:r>
      <w:r>
        <w:rPr>
          <w:sz w:val="28"/>
          <w:szCs w:val="28"/>
          <w:lang w:val="uk-UA"/>
        </w:rPr>
        <w:t xml:space="preserve">«Про архітектурну діяльність», </w:t>
      </w:r>
      <w:r w:rsidRPr="0093422F">
        <w:rPr>
          <w:sz w:val="28"/>
          <w:szCs w:val="28"/>
          <w:lang w:val="uk-UA" w:eastAsia="uk-UA"/>
        </w:rPr>
        <w:t xml:space="preserve">законодавчі та підзаконні акти, що регулюють порядок </w:t>
      </w:r>
      <w:r w:rsidRPr="00A93531">
        <w:rPr>
          <w:sz w:val="28"/>
          <w:szCs w:val="28"/>
          <w:lang w:val="uk-UA" w:eastAsia="uk-UA"/>
        </w:rPr>
        <w:t>укладення та супроводу договорів на капітальне будівництво</w:t>
      </w:r>
    </w:p>
    <w:p w:rsidR="00C4679E" w:rsidRPr="00A93531" w:rsidRDefault="00C4679E" w:rsidP="00C4679E">
      <w:pPr>
        <w:pStyle w:val="a8"/>
        <w:tabs>
          <w:tab w:val="left" w:pos="426"/>
        </w:tabs>
        <w:ind w:left="0" w:right="-1" w:firstLine="567"/>
        <w:jc w:val="both"/>
        <w:textAlignment w:val="baseline"/>
        <w:rPr>
          <w:sz w:val="28"/>
          <w:szCs w:val="28"/>
          <w:lang w:val="ru-RU" w:eastAsia="uk-UA"/>
        </w:rPr>
      </w:pPr>
      <w:r>
        <w:rPr>
          <w:sz w:val="28"/>
          <w:szCs w:val="28"/>
          <w:lang w:val="uk-UA" w:eastAsia="uk-UA"/>
        </w:rPr>
        <w:t>П</w:t>
      </w:r>
      <w:r w:rsidRPr="000173DB">
        <w:rPr>
          <w:sz w:val="28"/>
          <w:szCs w:val="28"/>
          <w:lang w:val="uk-UA" w:eastAsia="uk-UA"/>
        </w:rPr>
        <w:t xml:space="preserve">рофесійні знання: </w:t>
      </w:r>
      <w:r w:rsidRPr="00A93531">
        <w:rPr>
          <w:color w:val="000000"/>
          <w:sz w:val="28"/>
          <w:szCs w:val="28"/>
          <w:lang w:val="ru-RU"/>
        </w:rPr>
        <w:t xml:space="preserve">основи державного управління, економіки, фінансів, ринку праці, права та політології, </w:t>
      </w:r>
      <w:r w:rsidRPr="00A93531">
        <w:rPr>
          <w:sz w:val="28"/>
          <w:szCs w:val="28"/>
          <w:lang w:val="ru-RU" w:eastAsia="uk-UA"/>
        </w:rPr>
        <w:t xml:space="preserve">законодавство у сфері укладення та супроводу договорів на капітальне будівництво, </w:t>
      </w:r>
      <w:r w:rsidRPr="00477C23">
        <w:rPr>
          <w:sz w:val="28"/>
          <w:szCs w:val="28"/>
          <w:lang w:val="uk-UA" w:eastAsia="uk-UA"/>
        </w:rPr>
        <w:t>у сфері здійснення державних закупівель</w:t>
      </w:r>
      <w:r w:rsidRPr="00A93531">
        <w:rPr>
          <w:sz w:val="28"/>
          <w:szCs w:val="28"/>
          <w:lang w:val="ru-RU" w:eastAsia="uk-UA"/>
        </w:rPr>
        <w:t xml:space="preserve">, </w:t>
      </w:r>
      <w:r w:rsidRPr="00A93531">
        <w:rPr>
          <w:sz w:val="28"/>
          <w:szCs w:val="28"/>
          <w:lang w:val="ru-RU" w:eastAsia="uk-UA"/>
        </w:rPr>
        <w:lastRenderedPageBreak/>
        <w:t>основи загального діловодства, правила етичної поведінки, володіння мовними нормами та культурою мовлення, вміння використовувати комп’ютерне обладнання та програмне забезпечення, використовувати офісну техніку, навички роботи з інформаційно-пошуковими системами в мережі інтернет.</w:t>
      </w:r>
    </w:p>
    <w:p w:rsidR="00C4679E" w:rsidRPr="000173DB" w:rsidRDefault="00C4679E" w:rsidP="00C4679E">
      <w:pPr>
        <w:tabs>
          <w:tab w:val="num" w:pos="0"/>
        </w:tabs>
        <w:ind w:right="-1" w:firstLine="567"/>
        <w:jc w:val="both"/>
        <w:rPr>
          <w:b/>
          <w:sz w:val="28"/>
          <w:szCs w:val="28"/>
          <w:lang w:val="uk-UA" w:eastAsia="uk-UA"/>
        </w:rPr>
      </w:pPr>
      <w:r w:rsidRPr="000173DB">
        <w:rPr>
          <w:b/>
          <w:sz w:val="28"/>
          <w:szCs w:val="28"/>
          <w:lang w:val="uk-UA" w:eastAsia="uk-UA"/>
        </w:rPr>
        <w:t>5.5.</w:t>
      </w:r>
      <w:r>
        <w:rPr>
          <w:b/>
          <w:sz w:val="28"/>
          <w:szCs w:val="28"/>
          <w:lang w:val="uk-UA" w:eastAsia="uk-UA"/>
        </w:rPr>
        <w:t xml:space="preserve"> Н</w:t>
      </w:r>
      <w:r w:rsidRPr="000173DB">
        <w:rPr>
          <w:b/>
          <w:sz w:val="28"/>
          <w:szCs w:val="28"/>
          <w:lang w:val="uk-UA" w:eastAsia="uk-UA"/>
        </w:rPr>
        <w:t>ачальник відділу:</w:t>
      </w:r>
    </w:p>
    <w:p w:rsidR="00C4679E" w:rsidRPr="0002630D" w:rsidRDefault="00C4679E" w:rsidP="00C4679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02630D">
        <w:rPr>
          <w:sz w:val="28"/>
          <w:szCs w:val="28"/>
          <w:lang w:val="uk-UA"/>
        </w:rPr>
        <w:t>.1. Здійснює безпосереднє керівництво діяльністю відділу і персонально відповідає за виконання покладених на нього завдань.</w:t>
      </w:r>
    </w:p>
    <w:p w:rsidR="00C4679E" w:rsidRPr="0002630D" w:rsidRDefault="00C4679E" w:rsidP="00C4679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02630D">
        <w:rPr>
          <w:sz w:val="28"/>
          <w:szCs w:val="28"/>
          <w:lang w:val="uk-UA"/>
        </w:rPr>
        <w:t>.2. В</w:t>
      </w:r>
      <w:r w:rsidRPr="0002630D">
        <w:rPr>
          <w:color w:val="000000"/>
          <w:sz w:val="28"/>
          <w:szCs w:val="28"/>
          <w:lang w:val="uk-UA"/>
        </w:rPr>
        <w:t>изначає розподіл обов’язків між працівниками відділу, координує та контролює їх діяльність.</w:t>
      </w:r>
    </w:p>
    <w:p w:rsidR="00C4679E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5.5.3. Подає на затвердження начальнику Управління положення про відділ.</w:t>
      </w:r>
    </w:p>
    <w:p w:rsidR="00C4679E" w:rsidRPr="00171A58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>
        <w:rPr>
          <w:rStyle w:val="FontStyle14"/>
          <w:sz w:val="28"/>
          <w:szCs w:val="28"/>
          <w:lang w:val="uk-UA" w:eastAsia="uk-UA"/>
        </w:rPr>
        <w:t xml:space="preserve">5.5.4. Розроблює та вносить на розгляд керівництва пропозиції щодо структури, чисельності відділу, посадових інструкцій, а також пропозиції про призначення, переміщення та звільнення працівників відділу, їх заохочення і накладення стягнень, аналізує результати роботи, виконання доручень і вживає заходи щодо </w:t>
      </w:r>
      <w:r>
        <w:rPr>
          <w:color w:val="000000"/>
          <w:sz w:val="28"/>
          <w:szCs w:val="28"/>
          <w:lang w:val="uk-UA"/>
        </w:rPr>
        <w:t xml:space="preserve">підвищення ефективності діяльності відділу, сприяє підвищенню </w:t>
      </w:r>
      <w:r w:rsidRPr="00171A58">
        <w:rPr>
          <w:color w:val="000000"/>
          <w:sz w:val="28"/>
          <w:szCs w:val="28"/>
          <w:lang w:val="uk-UA"/>
        </w:rPr>
        <w:t xml:space="preserve"> кваліфікації працівників.</w:t>
      </w:r>
    </w:p>
    <w:p w:rsidR="00C4679E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5.5.5. Планує роботу відділу і забезпечує координацію діяльності з іншими структурними підрозділами Управління. </w:t>
      </w:r>
    </w:p>
    <w:p w:rsidR="00C4679E" w:rsidRPr="00AD4268" w:rsidRDefault="00C4679E" w:rsidP="00C4679E">
      <w:pPr>
        <w:pStyle w:val="10"/>
        <w:tabs>
          <w:tab w:val="left" w:pos="360"/>
          <w:tab w:val="left" w:pos="1260"/>
          <w:tab w:val="left" w:pos="1418"/>
          <w:tab w:val="left" w:pos="180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5.5.6. </w:t>
      </w:r>
      <w:r w:rsidRPr="0054127F">
        <w:rPr>
          <w:sz w:val="28"/>
          <w:szCs w:val="28"/>
          <w:lang w:val="uk-UA"/>
        </w:rPr>
        <w:t>Забезпечує</w:t>
      </w:r>
      <w:r>
        <w:rPr>
          <w:sz w:val="28"/>
          <w:szCs w:val="28"/>
          <w:lang w:val="uk-UA"/>
        </w:rPr>
        <w:t>,</w:t>
      </w:r>
      <w:r w:rsidRPr="0054127F">
        <w:rPr>
          <w:sz w:val="28"/>
          <w:szCs w:val="28"/>
          <w:lang w:val="uk-UA"/>
        </w:rPr>
        <w:t xml:space="preserve"> у межах своїх повноважень</w:t>
      </w:r>
      <w:r>
        <w:rPr>
          <w:sz w:val="28"/>
          <w:szCs w:val="28"/>
          <w:lang w:val="uk-UA"/>
        </w:rPr>
        <w:t>,</w:t>
      </w:r>
      <w:r w:rsidRPr="0054127F">
        <w:rPr>
          <w:sz w:val="28"/>
          <w:szCs w:val="28"/>
          <w:lang w:val="uk-UA"/>
        </w:rPr>
        <w:t xml:space="preserve"> захист прав і законних інтересів фізичних та юридичних осіб.</w:t>
      </w:r>
    </w:p>
    <w:p w:rsidR="00C4679E" w:rsidRDefault="00C4679E" w:rsidP="00C4679E">
      <w:pPr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14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5.5.7. </w:t>
      </w:r>
      <w:r w:rsidRPr="00171A58">
        <w:rPr>
          <w:color w:val="000000"/>
          <w:sz w:val="28"/>
          <w:szCs w:val="28"/>
          <w:lang w:val="uk-UA"/>
        </w:rPr>
        <w:t>Контролює виконання нормативно-правових актів, розпоряджень і наказів, доручень начальника Управління, голови Чернігівської обласної державної адміністрації у межах затверджених посадових обов'язків.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5.5.8. Організовує роботу щодо підготовки </w:t>
      </w:r>
      <w:r>
        <w:rPr>
          <w:sz w:val="28"/>
          <w:szCs w:val="28"/>
          <w:lang w:val="uk-UA"/>
        </w:rPr>
        <w:t xml:space="preserve">відповідних документів з питань публічних закупівель для розміщення в системі електронних закупівель  </w:t>
      </w:r>
      <w:r w:rsidRPr="00054AD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Прозоро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 xml:space="preserve">, вартість яких не перевищує меж визначених Законом України </w:t>
      </w:r>
      <w:r w:rsidRPr="00054AD4">
        <w:rPr>
          <w:color w:val="000000"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/>
        </w:rPr>
        <w:t>Про публічні закупівлі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5.5.9. </w:t>
      </w:r>
      <w:r>
        <w:rPr>
          <w:sz w:val="28"/>
          <w:lang w:val="uk-UA"/>
        </w:rPr>
        <w:t xml:space="preserve">Організовує роботу щодо підготовки </w:t>
      </w:r>
      <w:r>
        <w:rPr>
          <w:sz w:val="28"/>
          <w:szCs w:val="28"/>
          <w:lang w:val="uk-UA"/>
        </w:rPr>
        <w:t xml:space="preserve">відповідних документів з питань публічних закупівель для розміщення в системі електронних закупівель </w:t>
      </w:r>
      <w:r w:rsidRPr="00381D1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/>
        </w:rPr>
        <w:t>Прозоро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вартість яких перевищує межі визначені Законом України </w:t>
      </w:r>
      <w:r w:rsidRPr="00381D1C">
        <w:rPr>
          <w:sz w:val="28"/>
          <w:szCs w:val="28"/>
          <w:lang w:val="uk-UA" w:eastAsia="uk-UA"/>
        </w:rPr>
        <w:t>«</w:t>
      </w:r>
      <w:r>
        <w:rPr>
          <w:color w:val="000000"/>
          <w:sz w:val="28"/>
          <w:szCs w:val="28"/>
          <w:lang w:val="uk-UA"/>
        </w:rPr>
        <w:t>Про публічні закупівлі</w:t>
      </w:r>
      <w:r w:rsidRPr="00381D1C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5.5.10. Забезпечує відповідно законодавства України зберігання документів щодо здійснення публічних закупівель.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5.5.11. </w:t>
      </w:r>
      <w:r w:rsidRPr="00A11C52">
        <w:rPr>
          <w:sz w:val="28"/>
          <w:szCs w:val="28"/>
          <w:lang w:val="uk-UA"/>
        </w:rPr>
        <w:t>О</w:t>
      </w:r>
      <w:r w:rsidRPr="00A93531">
        <w:rPr>
          <w:sz w:val="28"/>
          <w:szCs w:val="28"/>
          <w:lang w:val="ru-RU"/>
        </w:rPr>
        <w:t>рганізовує роботу по підготовці та поданню зведених квартальних звітів про стан закупівель</w:t>
      </w:r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1080"/>
          <w:tab w:val="left" w:pos="2415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5.5.12. </w:t>
      </w:r>
      <w:r w:rsidRPr="00A11C52">
        <w:rPr>
          <w:sz w:val="28"/>
          <w:szCs w:val="28"/>
          <w:lang w:val="uk-UA"/>
        </w:rPr>
        <w:t xml:space="preserve">Бере участь в роботі </w:t>
      </w:r>
      <w:r>
        <w:rPr>
          <w:sz w:val="28"/>
          <w:szCs w:val="28"/>
          <w:lang w:val="uk-UA"/>
        </w:rPr>
        <w:t xml:space="preserve">тендерного </w:t>
      </w:r>
      <w:r w:rsidRPr="00A11C52">
        <w:rPr>
          <w:sz w:val="28"/>
          <w:szCs w:val="28"/>
          <w:lang w:val="uk-UA"/>
        </w:rPr>
        <w:t>комітету Управління, робочих групах утворених облдержадміністрацією</w:t>
      </w:r>
      <w:r>
        <w:rPr>
          <w:sz w:val="28"/>
          <w:szCs w:val="28"/>
          <w:lang w:val="uk-UA"/>
        </w:rPr>
        <w:t>.</w:t>
      </w:r>
    </w:p>
    <w:p w:rsidR="00C4679E" w:rsidRDefault="00C4679E" w:rsidP="00C4679E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5.5.13. Організов</w:t>
      </w:r>
      <w:r w:rsidRPr="00A11C52">
        <w:rPr>
          <w:sz w:val="28"/>
          <w:szCs w:val="28"/>
          <w:lang w:val="uk-UA"/>
        </w:rPr>
        <w:t>ує роботу з розміщення замовлень на проектно-розвідувальні роботи, укладання з проектними і вишукувальними організаціями договорів на розроблення  проектно-кошторисної документації та здійснення ними авторського нагляду за будівництвом.</w:t>
      </w:r>
    </w:p>
    <w:p w:rsidR="00C4679E" w:rsidRPr="00A11C52" w:rsidRDefault="00C4679E" w:rsidP="00C4679E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5.5.14. </w:t>
      </w:r>
      <w:r>
        <w:rPr>
          <w:color w:val="000000"/>
          <w:sz w:val="28"/>
          <w:szCs w:val="28"/>
          <w:lang w:val="uk-UA"/>
        </w:rPr>
        <w:t>Організовує роботу з</w:t>
      </w:r>
      <w:r w:rsidRPr="00A11C52">
        <w:rPr>
          <w:color w:val="000000"/>
          <w:sz w:val="28"/>
          <w:szCs w:val="28"/>
          <w:lang w:val="uk-UA"/>
        </w:rPr>
        <w:t xml:space="preserve"> розміщення замовлення на капітальне будівництво, укладення з будівельними організаціями відповідних договорів підряд</w:t>
      </w:r>
      <w:r>
        <w:rPr>
          <w:color w:val="000000"/>
          <w:sz w:val="28"/>
          <w:szCs w:val="28"/>
          <w:lang w:val="uk-UA"/>
        </w:rPr>
        <w:t xml:space="preserve">у </w:t>
      </w:r>
      <w:r w:rsidRPr="00A11C52">
        <w:rPr>
          <w:color w:val="000000"/>
          <w:sz w:val="28"/>
          <w:szCs w:val="28"/>
          <w:lang w:val="uk-UA"/>
        </w:rPr>
        <w:t>на будівництво об'єктів відповідно до діючих нормативних актів.</w:t>
      </w:r>
    </w:p>
    <w:p w:rsidR="00C4679E" w:rsidRDefault="00C4679E" w:rsidP="00C4679E">
      <w:pPr>
        <w:tabs>
          <w:tab w:val="left" w:pos="-142"/>
          <w:tab w:val="left" w:pos="0"/>
          <w:tab w:val="left" w:pos="567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5.5.15. </w:t>
      </w:r>
      <w:r>
        <w:rPr>
          <w:sz w:val="28"/>
          <w:lang w:val="uk-UA"/>
        </w:rPr>
        <w:t>Готує  проекти    відповідей     на    документи  органів  виконавчої     влади, організацій, установ з питань, що стосуються його компетенції.</w:t>
      </w:r>
    </w:p>
    <w:p w:rsidR="00C4679E" w:rsidRDefault="00C4679E" w:rsidP="00C4679E">
      <w:pPr>
        <w:pStyle w:val="10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5.5.16. Розглядає в установленому законодавством порядку звернення громадян.</w:t>
      </w:r>
    </w:p>
    <w:p w:rsidR="00C4679E" w:rsidRDefault="00C4679E" w:rsidP="00C4679E">
      <w:pPr>
        <w:pStyle w:val="10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5.5.17. Опрацьовує запити і звернення народних депутатів України та депутатів місцевих рад.</w:t>
      </w:r>
    </w:p>
    <w:p w:rsidR="00C4679E" w:rsidRDefault="00C4679E" w:rsidP="00C4679E">
      <w:pPr>
        <w:pStyle w:val="10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5.5.18. Забезпечує у межах повноважень захист персональних даних.</w:t>
      </w:r>
    </w:p>
    <w:p w:rsidR="00C4679E" w:rsidRDefault="00C4679E" w:rsidP="00C4679E">
      <w:pPr>
        <w:pStyle w:val="10"/>
        <w:tabs>
          <w:tab w:val="left" w:pos="567"/>
          <w:tab w:val="left" w:pos="1418"/>
          <w:tab w:val="left" w:pos="18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5.5.19. Виконує інші доручення заступника начальника Управління - начальника відділу економічного аналізу та договорів.</w:t>
      </w:r>
    </w:p>
    <w:p w:rsidR="00C4679E" w:rsidRDefault="00C4679E" w:rsidP="00C4679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5.5.20. Постійно підвищує рівень економічних, технічних та правових знань</w:t>
      </w:r>
    </w:p>
    <w:p w:rsidR="00C4679E" w:rsidRPr="00C4679E" w:rsidRDefault="00C4679E" w:rsidP="00C4679E">
      <w:pPr>
        <w:pStyle w:val="1"/>
        <w:tabs>
          <w:tab w:val="left" w:pos="360"/>
          <w:tab w:val="left" w:pos="851"/>
        </w:tabs>
        <w:jc w:val="center"/>
        <w:rPr>
          <w:b/>
          <w:sz w:val="28"/>
          <w:szCs w:val="28"/>
        </w:rPr>
      </w:pPr>
    </w:p>
    <w:p w:rsidR="00C4679E" w:rsidRDefault="00C4679E" w:rsidP="00C4679E">
      <w:pPr>
        <w:pStyle w:val="1"/>
        <w:tabs>
          <w:tab w:val="left" w:pos="360"/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 Взаємодія з іншими підрозділами</w:t>
      </w:r>
    </w:p>
    <w:p w:rsidR="00C4679E" w:rsidRDefault="00C4679E" w:rsidP="00C4679E">
      <w:pPr>
        <w:pStyle w:val="1"/>
        <w:tabs>
          <w:tab w:val="left" w:pos="360"/>
          <w:tab w:val="left" w:pos="851"/>
        </w:tabs>
        <w:jc w:val="center"/>
        <w:rPr>
          <w:color w:val="000000"/>
          <w:sz w:val="28"/>
          <w:szCs w:val="28"/>
          <w:lang w:val="uk-UA"/>
        </w:rPr>
      </w:pPr>
    </w:p>
    <w:p w:rsidR="00C4679E" w:rsidRDefault="00C4679E" w:rsidP="00C4679E">
      <w:pPr>
        <w:pStyle w:val="2"/>
        <w:tabs>
          <w:tab w:val="left" w:pos="36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Відділ </w:t>
      </w:r>
      <w:r>
        <w:rPr>
          <w:sz w:val="28"/>
          <w:szCs w:val="28"/>
          <w:lang w:val="uk-UA"/>
        </w:rPr>
        <w:t>в установленому законодавством порядку та у межах повноважень взаємодіє з іншими структурними підрозділами, апаратом обласної та районних державних адміністрацій, органами місцевого самоврядування, територіальними органами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C4679E" w:rsidRDefault="00C4679E" w:rsidP="00C4679E">
      <w:pPr>
        <w:pStyle w:val="1"/>
        <w:tabs>
          <w:tab w:val="left" w:pos="360"/>
          <w:tab w:val="left" w:pos="851"/>
        </w:tabs>
        <w:ind w:left="-142" w:firstLine="709"/>
        <w:rPr>
          <w:color w:val="000000"/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з питань </w:t>
      </w: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персоналом</w:t>
      </w: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І</w:t>
      </w:r>
      <w:r>
        <w:rPr>
          <w:sz w:val="28"/>
          <w:szCs w:val="28"/>
          <w:lang w:val="uk-UA"/>
        </w:rPr>
        <w:t>рина КРАВЧЕНКО</w:t>
      </w: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C4679E" w:rsidRDefault="00C4679E" w:rsidP="00C4679E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sectPr w:rsidR="00C4679E" w:rsidSect="00C3548C">
      <w:headerReference w:type="even" r:id="rId8"/>
      <w:headerReference w:type="default" r:id="rId9"/>
      <w:headerReference w:type="first" r:id="rId10"/>
      <w:pgSz w:w="11907" w:h="16840" w:code="9"/>
      <w:pgMar w:top="568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86" w:rsidRDefault="00CD2C86">
      <w:r>
        <w:separator/>
      </w:r>
    </w:p>
  </w:endnote>
  <w:endnote w:type="continuationSeparator" w:id="0">
    <w:p w:rsidR="00CD2C86" w:rsidRDefault="00CD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86" w:rsidRDefault="00CD2C86">
      <w:r>
        <w:separator/>
      </w:r>
    </w:p>
  </w:footnote>
  <w:footnote w:type="continuationSeparator" w:id="0">
    <w:p w:rsidR="00CD2C86" w:rsidRDefault="00CD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094C11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CD2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094C11" w:rsidP="00B05C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79E">
      <w:rPr>
        <w:rStyle w:val="a5"/>
        <w:noProof/>
      </w:rPr>
      <w:t>3</w:t>
    </w:r>
    <w:r>
      <w:rPr>
        <w:rStyle w:val="a5"/>
      </w:rPr>
      <w:fldChar w:fldCharType="end"/>
    </w:r>
  </w:p>
  <w:p w:rsidR="004E28C6" w:rsidRDefault="00CD2C86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CD2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7F8"/>
    <w:multiLevelType w:val="multilevel"/>
    <w:tmpl w:val="11122C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0C"/>
    <w:rsid w:val="00015226"/>
    <w:rsid w:val="00094C11"/>
    <w:rsid w:val="002E7D3B"/>
    <w:rsid w:val="003E3D54"/>
    <w:rsid w:val="006C7A0C"/>
    <w:rsid w:val="00805983"/>
    <w:rsid w:val="00AD2B4E"/>
    <w:rsid w:val="00C4679E"/>
    <w:rsid w:val="00C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C58"/>
  <w15:chartTrackingRefBased/>
  <w15:docId w15:val="{76B4DA6C-6D3A-4915-9C20-44849D6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7A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7A0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6C7A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A0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C7A0C"/>
  </w:style>
  <w:style w:type="paragraph" w:styleId="a6">
    <w:name w:val="Body Text"/>
    <w:basedOn w:val="a"/>
    <w:link w:val="a7"/>
    <w:rsid w:val="006C7A0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6C7A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C46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679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1">
    <w:name w:val="Обычный1"/>
    <w:rsid w:val="00C467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ListParagraph">
    <w:name w:val="List Paragraph"/>
    <w:basedOn w:val="a"/>
    <w:rsid w:val="00C4679E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2">
    <w:name w:val="Обычный2"/>
    <w:rsid w:val="00C467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FontStyle14">
    <w:name w:val="Font Style14"/>
    <w:rsid w:val="00C4679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C4679E"/>
    <w:pPr>
      <w:suppressAutoHyphens/>
      <w:autoSpaceDE/>
      <w:autoSpaceDN/>
      <w:ind w:left="708"/>
    </w:pPr>
    <w:rPr>
      <w:kern w:val="1"/>
    </w:rPr>
  </w:style>
  <w:style w:type="paragraph" w:customStyle="1" w:styleId="10">
    <w:name w:val="Абзац списка1"/>
    <w:basedOn w:val="a"/>
    <w:rsid w:val="00C4679E"/>
    <w:pPr>
      <w:suppressAutoHyphens/>
      <w:autoSpaceDE/>
      <w:autoSpaceDN/>
      <w:ind w:left="720"/>
      <w:contextualSpacing/>
    </w:pPr>
    <w:rPr>
      <w:kern w:val="1"/>
    </w:rPr>
  </w:style>
  <w:style w:type="paragraph" w:customStyle="1" w:styleId="rvps2">
    <w:name w:val="rvps2"/>
    <w:basedOn w:val="a"/>
    <w:rsid w:val="00C4679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2020-02-28T07:19:00Z</dcterms:created>
  <dcterms:modified xsi:type="dcterms:W3CDTF">2020-02-28T11:29:00Z</dcterms:modified>
</cp:coreProperties>
</file>